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402" w:rsidRPr="0029520B" w:rsidRDefault="00B83844"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北京市西城区洁民幼儿园</w:t>
      </w:r>
    </w:p>
    <w:p w:rsidR="00360E39" w:rsidRPr="0029520B" w:rsidRDefault="00591C73"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2025年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rsidR="00B83844" w:rsidRPr="00F74B3B" w:rsidRDefault="00B83844" w:rsidP="00B83844">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北京市</w:t>
      </w:r>
      <w:r w:rsidRPr="00F74B3B">
        <w:rPr>
          <w:rFonts w:ascii="仿宋" w:eastAsia="仿宋" w:hAnsi="仿宋"/>
          <w:color w:val="000000"/>
          <w:sz w:val="32"/>
          <w:szCs w:val="32"/>
        </w:rPr>
        <w:t>西城区洁民幼儿园，是一所具有百余年历史的全日制市级示范幼儿园，隶属西城区教委</w:t>
      </w:r>
      <w:r w:rsidRPr="00F74B3B">
        <w:rPr>
          <w:rFonts w:ascii="仿宋" w:eastAsia="仿宋" w:hAnsi="仿宋" w:hint="eastAsia"/>
          <w:color w:val="000000"/>
          <w:sz w:val="32"/>
          <w:szCs w:val="32"/>
        </w:rPr>
        <w:t>，为学龄前儿童提供保育和教育服务</w:t>
      </w:r>
      <w:r w:rsidRPr="00F74B3B">
        <w:rPr>
          <w:rFonts w:ascii="仿宋" w:eastAsia="仿宋" w:hAnsi="仿宋"/>
          <w:color w:val="000000"/>
          <w:sz w:val="32"/>
          <w:szCs w:val="32"/>
        </w:rPr>
        <w:t>。</w:t>
      </w:r>
    </w:p>
    <w:p w:rsidR="00796E09" w:rsidRPr="00AC2580" w:rsidRDefault="00B83844" w:rsidP="00B83844">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F74B3B">
        <w:rPr>
          <w:rFonts w:ascii="仿宋" w:eastAsia="仿宋" w:hAnsi="仿宋" w:hint="eastAsia"/>
          <w:color w:val="000000"/>
          <w:sz w:val="32"/>
          <w:szCs w:val="32"/>
        </w:rPr>
        <w:t>幼儿园主要内设机构包括：党政办公室、教学办公室、</w:t>
      </w:r>
      <w:r>
        <w:rPr>
          <w:rFonts w:ascii="仿宋" w:eastAsia="仿宋" w:hAnsi="仿宋" w:hint="eastAsia"/>
          <w:color w:val="000000"/>
          <w:sz w:val="32"/>
          <w:szCs w:val="32"/>
        </w:rPr>
        <w:t>教研室、</w:t>
      </w:r>
      <w:r w:rsidRPr="00F74B3B">
        <w:rPr>
          <w:rFonts w:ascii="仿宋" w:eastAsia="仿宋" w:hAnsi="仿宋" w:hint="eastAsia"/>
          <w:color w:val="000000"/>
          <w:sz w:val="32"/>
          <w:szCs w:val="32"/>
        </w:rPr>
        <w:t>后勤办公室、医务室、资料室、财务室、食堂、安保部门等9个机构部门。</w:t>
      </w:r>
    </w:p>
    <w:p w:rsidR="00360E39" w:rsidRPr="00AC2580"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rsidR="00360E39" w:rsidRPr="00AC2580" w:rsidRDefault="00AF695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本</w:t>
      </w:r>
      <w:r w:rsidR="008B269E" w:rsidRPr="00AC2580">
        <w:rPr>
          <w:rFonts w:ascii="仿宋" w:eastAsia="仿宋" w:hAnsi="仿宋" w:hint="eastAsia"/>
          <w:color w:val="000000"/>
          <w:sz w:val="32"/>
          <w:szCs w:val="32"/>
        </w:rPr>
        <w:t>单位</w:t>
      </w:r>
      <w:r w:rsidRPr="00AC2580">
        <w:rPr>
          <w:rFonts w:ascii="仿宋" w:eastAsia="仿宋" w:hAnsi="仿宋" w:hint="eastAsia"/>
          <w:color w:val="000000"/>
          <w:sz w:val="32"/>
          <w:szCs w:val="32"/>
        </w:rPr>
        <w:t>事业编制</w:t>
      </w:r>
      <w:r w:rsidR="00B83844">
        <w:rPr>
          <w:rFonts w:ascii="仿宋" w:eastAsia="仿宋" w:hAnsi="仿宋" w:hint="eastAsia"/>
          <w:color w:val="000000"/>
          <w:sz w:val="32"/>
          <w:szCs w:val="32"/>
        </w:rPr>
        <w:t>65</w:t>
      </w:r>
      <w:r w:rsidRPr="00AC2580">
        <w:rPr>
          <w:rFonts w:ascii="仿宋" w:eastAsia="仿宋" w:hAnsi="仿宋" w:hint="eastAsia"/>
          <w:color w:val="000000"/>
          <w:sz w:val="32"/>
          <w:szCs w:val="32"/>
        </w:rPr>
        <w:t>人，实际</w:t>
      </w:r>
      <w:r w:rsidR="00360E39" w:rsidRPr="00AC2580">
        <w:rPr>
          <w:rFonts w:ascii="仿宋" w:eastAsia="仿宋" w:hAnsi="仿宋" w:hint="eastAsia"/>
          <w:color w:val="000000"/>
          <w:sz w:val="32"/>
          <w:szCs w:val="32"/>
        </w:rPr>
        <w:t>在册教职工</w:t>
      </w:r>
      <w:r w:rsidR="00B83844">
        <w:rPr>
          <w:rFonts w:ascii="仿宋" w:eastAsia="仿宋" w:hAnsi="仿宋" w:hint="eastAsia"/>
          <w:color w:val="000000"/>
          <w:sz w:val="32"/>
          <w:szCs w:val="32"/>
        </w:rPr>
        <w:t>65</w:t>
      </w:r>
      <w:r w:rsidR="00360E39" w:rsidRPr="00AC2580">
        <w:rPr>
          <w:rFonts w:ascii="仿宋" w:eastAsia="仿宋" w:hAnsi="仿宋" w:hint="eastAsia"/>
          <w:color w:val="000000"/>
          <w:sz w:val="32"/>
          <w:szCs w:val="32"/>
        </w:rPr>
        <w:t>人，离休</w:t>
      </w:r>
      <w:r w:rsidR="00B83844">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人，退休</w:t>
      </w:r>
      <w:r w:rsidR="00B83844">
        <w:rPr>
          <w:rFonts w:ascii="仿宋" w:eastAsia="仿宋" w:hAnsi="仿宋" w:hint="eastAsia"/>
          <w:color w:val="000000"/>
          <w:sz w:val="32"/>
          <w:szCs w:val="32"/>
        </w:rPr>
        <w:t>28</w:t>
      </w:r>
      <w:r w:rsidR="00360E39" w:rsidRPr="00AC2580">
        <w:rPr>
          <w:rFonts w:ascii="仿宋" w:eastAsia="仿宋" w:hAnsi="仿宋" w:hint="eastAsia"/>
          <w:color w:val="000000"/>
          <w:sz w:val="32"/>
          <w:szCs w:val="32"/>
        </w:rPr>
        <w:t>人。学生</w:t>
      </w:r>
      <w:r w:rsidR="00B83844">
        <w:rPr>
          <w:rFonts w:ascii="仿宋" w:eastAsia="仿宋" w:hAnsi="仿宋" w:hint="eastAsia"/>
          <w:color w:val="000000"/>
          <w:sz w:val="32"/>
          <w:szCs w:val="32"/>
        </w:rPr>
        <w:t>477</w:t>
      </w:r>
      <w:r w:rsidR="00360E39" w:rsidRPr="00AC2580">
        <w:rPr>
          <w:rFonts w:ascii="仿宋" w:eastAsia="仿宋" w:hAnsi="仿宋" w:hint="eastAsia"/>
          <w:color w:val="000000"/>
          <w:sz w:val="32"/>
          <w:szCs w:val="32"/>
        </w:rPr>
        <w:t>人，其中：职高</w:t>
      </w:r>
      <w:r w:rsidR="00B83844">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人，高中</w:t>
      </w:r>
      <w:r w:rsidR="00B83844">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人，初中</w:t>
      </w:r>
      <w:r w:rsidR="00B83844">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人，小学</w:t>
      </w:r>
      <w:r w:rsidR="00B83844">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人，特殊教育</w:t>
      </w:r>
      <w:r w:rsidR="00B83844">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人，学前教育</w:t>
      </w:r>
      <w:r w:rsidR="00B83844">
        <w:rPr>
          <w:rFonts w:ascii="仿宋" w:eastAsia="仿宋" w:hAnsi="仿宋" w:hint="eastAsia"/>
          <w:color w:val="000000"/>
          <w:sz w:val="32"/>
          <w:szCs w:val="32"/>
        </w:rPr>
        <w:t>477</w:t>
      </w:r>
      <w:r w:rsidR="00360E39" w:rsidRPr="00AC2580">
        <w:rPr>
          <w:rFonts w:ascii="仿宋" w:eastAsia="仿宋" w:hAnsi="仿宋" w:hint="eastAsia"/>
          <w:color w:val="000000"/>
          <w:sz w:val="32"/>
          <w:szCs w:val="32"/>
        </w:rPr>
        <w:t>人。</w:t>
      </w:r>
    </w:p>
    <w:p w:rsidR="00360E39"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591C73">
        <w:rPr>
          <w:rFonts w:ascii="仿宋" w:eastAsia="仿宋" w:hAnsi="仿宋" w:hint="eastAsia"/>
          <w:b/>
          <w:bCs/>
          <w:color w:val="000000"/>
          <w:sz w:val="32"/>
          <w:szCs w:val="32"/>
        </w:rPr>
        <w:t>2025年</w:t>
      </w:r>
      <w:r w:rsidRPr="00246177">
        <w:rPr>
          <w:rFonts w:ascii="仿宋" w:eastAsia="仿宋" w:hAnsi="仿宋" w:hint="eastAsia"/>
          <w:b/>
          <w:bCs/>
          <w:color w:val="000000"/>
          <w:sz w:val="32"/>
          <w:szCs w:val="32"/>
        </w:rPr>
        <w:t>部门预算收支及增减变化情况说明</w:t>
      </w:r>
    </w:p>
    <w:p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rsidR="00F21086" w:rsidRDefault="00591C7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2025年</w:t>
      </w:r>
      <w:r w:rsidR="00AF695C" w:rsidRPr="00AC2580">
        <w:rPr>
          <w:rFonts w:ascii="仿宋" w:eastAsia="仿宋" w:hAnsi="仿宋" w:hint="eastAsia"/>
          <w:color w:val="000000"/>
          <w:sz w:val="32"/>
          <w:szCs w:val="32"/>
        </w:rPr>
        <w:t>收入预算</w:t>
      </w:r>
      <w:r w:rsidR="00B83844">
        <w:rPr>
          <w:rFonts w:ascii="仿宋" w:eastAsia="仿宋" w:hAnsi="仿宋" w:hint="eastAsia"/>
          <w:color w:val="000000"/>
          <w:sz w:val="32"/>
          <w:szCs w:val="32"/>
        </w:rPr>
        <w:t>3640.43</w:t>
      </w:r>
      <w:r w:rsidR="00AF695C" w:rsidRPr="00AC2580">
        <w:rPr>
          <w:rFonts w:ascii="仿宋" w:eastAsia="仿宋" w:hAnsi="仿宋" w:hint="eastAsia"/>
          <w:color w:val="000000"/>
          <w:sz w:val="32"/>
          <w:szCs w:val="32"/>
        </w:rPr>
        <w:t>万元，比</w:t>
      </w:r>
      <w:r>
        <w:rPr>
          <w:rFonts w:ascii="仿宋" w:eastAsia="仿宋" w:hAnsi="仿宋" w:hint="eastAsia"/>
          <w:color w:val="000000"/>
          <w:sz w:val="32"/>
          <w:szCs w:val="32"/>
        </w:rPr>
        <w:t>2024年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B83844" w:rsidRPr="00EF0402">
        <w:rPr>
          <w:rFonts w:ascii="仿宋" w:eastAsia="仿宋" w:hAnsi="仿宋"/>
          <w:color w:val="000000"/>
          <w:sz w:val="32"/>
          <w:szCs w:val="32"/>
        </w:rPr>
        <w:t>3513.88</w:t>
      </w:r>
      <w:r w:rsidR="00AF695C" w:rsidRPr="00AC2580">
        <w:rPr>
          <w:rFonts w:ascii="仿宋" w:eastAsia="仿宋" w:hAnsi="仿宋" w:hint="eastAsia"/>
          <w:color w:val="000000"/>
          <w:sz w:val="32"/>
          <w:szCs w:val="32"/>
        </w:rPr>
        <w:t>万元增加</w:t>
      </w:r>
      <w:r w:rsidR="00B83844">
        <w:rPr>
          <w:rFonts w:ascii="仿宋" w:eastAsia="仿宋" w:hAnsi="仿宋" w:hint="eastAsia"/>
          <w:color w:val="000000"/>
          <w:sz w:val="32"/>
          <w:szCs w:val="32"/>
        </w:rPr>
        <w:t>126.55</w:t>
      </w:r>
      <w:r w:rsidR="00AF695C" w:rsidRPr="00AC2580">
        <w:rPr>
          <w:rFonts w:ascii="仿宋" w:eastAsia="仿宋" w:hAnsi="仿宋" w:hint="eastAsia"/>
          <w:color w:val="000000"/>
          <w:sz w:val="32"/>
          <w:szCs w:val="32"/>
        </w:rPr>
        <w:t>万元，增长</w:t>
      </w:r>
      <w:r w:rsidR="00B83844">
        <w:rPr>
          <w:rFonts w:ascii="仿宋" w:eastAsia="仿宋" w:hAnsi="仿宋" w:hint="eastAsia"/>
          <w:color w:val="000000"/>
          <w:sz w:val="32"/>
          <w:szCs w:val="32"/>
        </w:rPr>
        <w:t>3.60</w:t>
      </w:r>
      <w:r w:rsidR="00AF695C" w:rsidRPr="00AC2580">
        <w:rPr>
          <w:rFonts w:ascii="仿宋" w:eastAsia="仿宋" w:hAnsi="仿宋" w:hint="eastAsia"/>
          <w:color w:val="000000"/>
          <w:sz w:val="32"/>
          <w:szCs w:val="32"/>
        </w:rPr>
        <w:t>%</w:t>
      </w:r>
      <w:r w:rsidR="00CF3F1E" w:rsidRPr="00AC2580">
        <w:rPr>
          <w:rFonts w:ascii="仿宋" w:eastAsia="仿宋" w:hAnsi="仿宋" w:hint="eastAsia"/>
          <w:color w:val="000000"/>
          <w:sz w:val="32"/>
          <w:szCs w:val="32"/>
        </w:rPr>
        <w:t>，主要原因是</w:t>
      </w:r>
      <w:r w:rsidR="00B83844">
        <w:rPr>
          <w:rFonts w:ascii="仿宋" w:eastAsia="仿宋" w:hAnsi="仿宋" w:hint="eastAsia"/>
          <w:color w:val="000000"/>
          <w:sz w:val="32"/>
          <w:szCs w:val="32"/>
        </w:rPr>
        <w:t>增加了外聘人员</w:t>
      </w:r>
      <w:r w:rsidR="003C41CB">
        <w:rPr>
          <w:rFonts w:ascii="仿宋" w:eastAsia="仿宋" w:hAnsi="仿宋" w:hint="eastAsia"/>
          <w:color w:val="000000"/>
          <w:sz w:val="32"/>
          <w:szCs w:val="32"/>
        </w:rPr>
        <w:t>拨款</w:t>
      </w:r>
      <w:r w:rsidR="00B83844">
        <w:rPr>
          <w:rFonts w:ascii="仿宋" w:eastAsia="仿宋" w:hAnsi="仿宋" w:hint="eastAsia"/>
          <w:color w:val="000000"/>
          <w:sz w:val="32"/>
          <w:szCs w:val="32"/>
        </w:rPr>
        <w:t>和房租项目</w:t>
      </w:r>
      <w:r w:rsidR="003C41CB">
        <w:rPr>
          <w:rFonts w:ascii="仿宋" w:eastAsia="仿宋" w:hAnsi="仿宋" w:hint="eastAsia"/>
          <w:color w:val="000000"/>
          <w:sz w:val="32"/>
          <w:szCs w:val="32"/>
        </w:rPr>
        <w:t>拨款</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B83844">
        <w:rPr>
          <w:rFonts w:ascii="仿宋" w:eastAsia="仿宋" w:hAnsi="仿宋" w:hint="eastAsia"/>
          <w:color w:val="000000"/>
          <w:sz w:val="32"/>
          <w:szCs w:val="32"/>
        </w:rPr>
        <w:t>3640.43</w:t>
      </w:r>
      <w:r w:rsidR="00AF695C" w:rsidRPr="00AC2580">
        <w:rPr>
          <w:rFonts w:ascii="仿宋" w:eastAsia="仿宋" w:hAnsi="仿宋" w:hint="eastAsia"/>
          <w:color w:val="000000"/>
          <w:sz w:val="32"/>
          <w:szCs w:val="32"/>
        </w:rPr>
        <w:t>万元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2024年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B83844" w:rsidRPr="00EF0402">
        <w:rPr>
          <w:rFonts w:ascii="仿宋" w:eastAsia="仿宋" w:hAnsi="仿宋"/>
          <w:color w:val="000000"/>
          <w:sz w:val="32"/>
          <w:szCs w:val="32"/>
        </w:rPr>
        <w:t>3513.88</w:t>
      </w:r>
      <w:r w:rsidR="00AF695C" w:rsidRPr="00AC2580">
        <w:rPr>
          <w:rFonts w:ascii="仿宋" w:eastAsia="仿宋" w:hAnsi="仿宋" w:hint="eastAsia"/>
          <w:color w:val="000000"/>
          <w:sz w:val="32"/>
          <w:szCs w:val="32"/>
        </w:rPr>
        <w:t>万元</w:t>
      </w:r>
      <w:r w:rsidR="00B83844" w:rsidRPr="00AC2580">
        <w:rPr>
          <w:rFonts w:ascii="仿宋" w:eastAsia="仿宋" w:hAnsi="仿宋" w:hint="eastAsia"/>
          <w:color w:val="000000"/>
          <w:sz w:val="32"/>
          <w:szCs w:val="32"/>
        </w:rPr>
        <w:t>增加</w:t>
      </w:r>
      <w:r w:rsidR="00B83844">
        <w:rPr>
          <w:rFonts w:ascii="仿宋" w:eastAsia="仿宋" w:hAnsi="仿宋" w:hint="eastAsia"/>
          <w:color w:val="000000"/>
          <w:sz w:val="32"/>
          <w:szCs w:val="32"/>
        </w:rPr>
        <w:t>126.55</w:t>
      </w:r>
      <w:r w:rsidR="00B83844" w:rsidRPr="00AC2580">
        <w:rPr>
          <w:rFonts w:ascii="仿宋" w:eastAsia="仿宋" w:hAnsi="仿宋" w:hint="eastAsia"/>
          <w:color w:val="000000"/>
          <w:sz w:val="32"/>
          <w:szCs w:val="32"/>
        </w:rPr>
        <w:t>万元，增长</w:t>
      </w:r>
      <w:r w:rsidR="00B83844">
        <w:rPr>
          <w:rFonts w:ascii="仿宋" w:eastAsia="仿宋" w:hAnsi="仿宋" w:hint="eastAsia"/>
          <w:color w:val="000000"/>
          <w:sz w:val="32"/>
          <w:szCs w:val="32"/>
        </w:rPr>
        <w:t>3.60</w:t>
      </w:r>
      <w:r w:rsidR="00B83844"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rsidR="001C24E3" w:rsidRDefault="00591C7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2025年</w:t>
      </w:r>
      <w:r w:rsidR="001C24E3" w:rsidRPr="001C24E3">
        <w:rPr>
          <w:rFonts w:ascii="仿宋" w:eastAsia="仿宋" w:hAnsi="仿宋" w:hint="eastAsia"/>
          <w:color w:val="000000"/>
          <w:sz w:val="32"/>
          <w:szCs w:val="32"/>
        </w:rPr>
        <w:t>支出预算</w:t>
      </w:r>
      <w:r w:rsidR="00B83844">
        <w:rPr>
          <w:rFonts w:ascii="仿宋" w:eastAsia="仿宋" w:hAnsi="仿宋" w:hint="eastAsia"/>
          <w:color w:val="000000"/>
          <w:sz w:val="32"/>
          <w:szCs w:val="32"/>
        </w:rPr>
        <w:t>3640.43</w:t>
      </w:r>
      <w:r w:rsidR="001C24E3" w:rsidRPr="001C24E3">
        <w:rPr>
          <w:rFonts w:ascii="仿宋" w:eastAsia="仿宋" w:hAnsi="仿宋" w:hint="eastAsia"/>
          <w:color w:val="000000"/>
          <w:sz w:val="32"/>
          <w:szCs w:val="32"/>
        </w:rPr>
        <w:t>万元，比</w:t>
      </w:r>
      <w:r>
        <w:rPr>
          <w:rFonts w:ascii="仿宋" w:eastAsia="仿宋" w:hAnsi="仿宋" w:hint="eastAsia"/>
          <w:color w:val="000000"/>
          <w:sz w:val="32"/>
          <w:szCs w:val="32"/>
        </w:rPr>
        <w:t>2024年</w:t>
      </w:r>
      <w:r w:rsidR="001C24E3" w:rsidRPr="001C24E3">
        <w:rPr>
          <w:rFonts w:ascii="仿宋" w:eastAsia="仿宋" w:hAnsi="仿宋" w:hint="eastAsia"/>
          <w:color w:val="000000"/>
          <w:sz w:val="32"/>
          <w:szCs w:val="32"/>
        </w:rPr>
        <w:t>年初预算</w:t>
      </w:r>
      <w:r w:rsidR="00B83844" w:rsidRPr="00EF0402">
        <w:rPr>
          <w:rFonts w:ascii="仿宋" w:eastAsia="仿宋" w:hAnsi="仿宋"/>
          <w:color w:val="000000"/>
          <w:sz w:val="32"/>
          <w:szCs w:val="32"/>
        </w:rPr>
        <w:lastRenderedPageBreak/>
        <w:t>3513.88</w:t>
      </w:r>
      <w:r w:rsidR="001C24E3" w:rsidRPr="001C24E3">
        <w:rPr>
          <w:rFonts w:ascii="仿宋" w:eastAsia="仿宋" w:hAnsi="仿宋" w:hint="eastAsia"/>
          <w:color w:val="000000"/>
          <w:sz w:val="32"/>
          <w:szCs w:val="32"/>
        </w:rPr>
        <w:t>万元</w:t>
      </w:r>
      <w:r w:rsidR="00B83844" w:rsidRPr="00AC2580">
        <w:rPr>
          <w:rFonts w:ascii="仿宋" w:eastAsia="仿宋" w:hAnsi="仿宋" w:hint="eastAsia"/>
          <w:color w:val="000000"/>
          <w:sz w:val="32"/>
          <w:szCs w:val="32"/>
        </w:rPr>
        <w:t>增加</w:t>
      </w:r>
      <w:r w:rsidR="00B83844">
        <w:rPr>
          <w:rFonts w:ascii="仿宋" w:eastAsia="仿宋" w:hAnsi="仿宋" w:hint="eastAsia"/>
          <w:color w:val="000000"/>
          <w:sz w:val="32"/>
          <w:szCs w:val="32"/>
        </w:rPr>
        <w:t>126.55</w:t>
      </w:r>
      <w:r w:rsidR="00B83844" w:rsidRPr="00AC2580">
        <w:rPr>
          <w:rFonts w:ascii="仿宋" w:eastAsia="仿宋" w:hAnsi="仿宋" w:hint="eastAsia"/>
          <w:color w:val="000000"/>
          <w:sz w:val="32"/>
          <w:szCs w:val="32"/>
        </w:rPr>
        <w:t>万元，增长</w:t>
      </w:r>
      <w:r w:rsidR="00B83844">
        <w:rPr>
          <w:rFonts w:ascii="仿宋" w:eastAsia="仿宋" w:hAnsi="仿宋" w:hint="eastAsia"/>
          <w:color w:val="000000"/>
          <w:sz w:val="32"/>
          <w:szCs w:val="32"/>
        </w:rPr>
        <w:t>3.60</w:t>
      </w:r>
      <w:r w:rsidR="00B83844" w:rsidRPr="00AC2580">
        <w:rPr>
          <w:rFonts w:ascii="仿宋" w:eastAsia="仿宋" w:hAnsi="仿宋" w:hint="eastAsia"/>
          <w:color w:val="000000"/>
          <w:sz w:val="32"/>
          <w:szCs w:val="32"/>
        </w:rPr>
        <w:t>%</w:t>
      </w:r>
      <w:r w:rsidR="001C24E3" w:rsidRPr="001C24E3">
        <w:rPr>
          <w:rFonts w:ascii="仿宋" w:eastAsia="仿宋" w:hAnsi="仿宋" w:hint="eastAsia"/>
          <w:color w:val="000000"/>
          <w:sz w:val="32"/>
          <w:szCs w:val="32"/>
        </w:rPr>
        <w:t>。</w:t>
      </w:r>
      <w:r w:rsidR="001C24E3">
        <w:rPr>
          <w:rFonts w:ascii="仿宋" w:eastAsia="仿宋" w:hAnsi="仿宋" w:hint="eastAsia"/>
          <w:color w:val="000000"/>
          <w:sz w:val="32"/>
          <w:szCs w:val="32"/>
        </w:rPr>
        <w:t>其中：</w:t>
      </w:r>
      <w:r w:rsidR="001C24E3" w:rsidRPr="001C24E3">
        <w:rPr>
          <w:rFonts w:ascii="仿宋" w:eastAsia="仿宋" w:hAnsi="仿宋" w:hint="eastAsia"/>
          <w:color w:val="000000"/>
          <w:sz w:val="32"/>
          <w:szCs w:val="32"/>
        </w:rPr>
        <w:t>一般公共预算支出预算</w:t>
      </w:r>
      <w:r w:rsidR="00B83844">
        <w:rPr>
          <w:rFonts w:ascii="仿宋" w:eastAsia="仿宋" w:hAnsi="仿宋" w:hint="eastAsia"/>
          <w:color w:val="000000"/>
          <w:sz w:val="32"/>
          <w:szCs w:val="32"/>
        </w:rPr>
        <w:t>3640.43</w:t>
      </w:r>
      <w:r w:rsidR="001C24E3" w:rsidRPr="001C24E3">
        <w:rPr>
          <w:rFonts w:ascii="仿宋" w:eastAsia="仿宋" w:hAnsi="仿宋" w:hint="eastAsia"/>
          <w:color w:val="000000"/>
          <w:sz w:val="32"/>
          <w:szCs w:val="32"/>
        </w:rPr>
        <w:t>万元，一般公共预算支出预算</w:t>
      </w:r>
      <w:r w:rsidR="001C24E3">
        <w:rPr>
          <w:rFonts w:ascii="仿宋" w:eastAsia="仿宋" w:hAnsi="仿宋" w:hint="eastAsia"/>
          <w:color w:val="000000"/>
          <w:sz w:val="32"/>
          <w:szCs w:val="32"/>
        </w:rPr>
        <w:t>中：</w:t>
      </w:r>
    </w:p>
    <w:p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B83844">
        <w:rPr>
          <w:rFonts w:ascii="仿宋" w:eastAsia="仿宋" w:hAnsi="仿宋" w:hint="eastAsia"/>
          <w:color w:val="000000"/>
          <w:sz w:val="32"/>
          <w:szCs w:val="32"/>
        </w:rPr>
        <w:t>2513.88</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元，比</w:t>
      </w:r>
      <w:r w:rsidR="00591C73">
        <w:rPr>
          <w:rFonts w:ascii="仿宋" w:eastAsia="仿宋" w:hAnsi="仿宋" w:hint="eastAsia"/>
          <w:color w:val="000000"/>
          <w:sz w:val="32"/>
          <w:szCs w:val="32"/>
        </w:rPr>
        <w:t>2024年</w:t>
      </w:r>
      <w:r w:rsidR="00B83844">
        <w:rPr>
          <w:rFonts w:ascii="仿宋" w:eastAsia="仿宋" w:hAnsi="仿宋" w:hint="eastAsia"/>
          <w:color w:val="000000"/>
          <w:sz w:val="32"/>
          <w:szCs w:val="32"/>
        </w:rPr>
        <w:t>2566.83</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B83844">
        <w:rPr>
          <w:rFonts w:ascii="仿宋" w:eastAsia="仿宋" w:hAnsi="仿宋" w:hint="eastAsia"/>
          <w:color w:val="000000"/>
          <w:sz w:val="32"/>
          <w:szCs w:val="32"/>
        </w:rPr>
        <w:t>52.95</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，增长</w:t>
      </w:r>
      <w:r w:rsidR="00B83844">
        <w:rPr>
          <w:rFonts w:ascii="仿宋" w:eastAsia="仿宋" w:hAnsi="仿宋" w:hint="eastAsia"/>
          <w:color w:val="000000"/>
          <w:sz w:val="32"/>
          <w:szCs w:val="32"/>
        </w:rPr>
        <w:t>-2.06</w:t>
      </w:r>
      <w:r w:rsidRPr="00246177">
        <w:rPr>
          <w:rFonts w:ascii="仿宋" w:eastAsia="仿宋" w:hAnsi="仿宋" w:hint="eastAsia"/>
          <w:color w:val="000000"/>
          <w:sz w:val="32"/>
          <w:szCs w:val="32"/>
        </w:rPr>
        <w:t>%</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B83844">
        <w:rPr>
          <w:rFonts w:ascii="仿宋" w:eastAsia="仿宋" w:hAnsi="仿宋" w:hint="eastAsia"/>
          <w:color w:val="000000"/>
          <w:sz w:val="32"/>
          <w:szCs w:val="32"/>
        </w:rPr>
        <w:t>学生人数减少导致公用经费减少</w:t>
      </w:r>
      <w:r w:rsidRPr="00246177">
        <w:rPr>
          <w:rFonts w:ascii="仿宋" w:eastAsia="仿宋" w:hAnsi="仿宋" w:hint="eastAsia"/>
          <w:color w:val="000000"/>
          <w:sz w:val="32"/>
          <w:szCs w:val="32"/>
        </w:rPr>
        <w:t>。</w:t>
      </w:r>
    </w:p>
    <w:p w:rsidR="00246177" w:rsidRPr="00AC2580"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2、项目支出预算</w:t>
      </w:r>
      <w:r w:rsidR="00B83844">
        <w:rPr>
          <w:rFonts w:ascii="仿宋" w:eastAsia="仿宋" w:hAnsi="仿宋" w:hint="eastAsia"/>
          <w:color w:val="000000"/>
          <w:sz w:val="32"/>
          <w:szCs w:val="32"/>
        </w:rPr>
        <w:t>1126.55</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w:t>
      </w:r>
      <w:r w:rsidR="00591C73">
        <w:rPr>
          <w:rFonts w:ascii="仿宋" w:eastAsia="仿宋" w:hAnsi="仿宋" w:hint="eastAsia"/>
          <w:color w:val="000000"/>
          <w:sz w:val="32"/>
          <w:szCs w:val="32"/>
        </w:rPr>
        <w:t>2024年</w:t>
      </w:r>
      <w:r w:rsidR="00B83844">
        <w:rPr>
          <w:rFonts w:ascii="仿宋" w:eastAsia="仿宋" w:hAnsi="仿宋" w:hint="eastAsia"/>
          <w:color w:val="000000"/>
          <w:sz w:val="32"/>
          <w:szCs w:val="32"/>
        </w:rPr>
        <w:t>947.05</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3C41CB">
        <w:rPr>
          <w:rFonts w:ascii="仿宋" w:eastAsia="仿宋" w:hAnsi="仿宋" w:hint="eastAsia"/>
          <w:color w:val="000000"/>
          <w:sz w:val="32"/>
          <w:szCs w:val="32"/>
        </w:rPr>
        <w:t>179.50</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，增长</w:t>
      </w:r>
      <w:r w:rsidR="003C41CB">
        <w:rPr>
          <w:rFonts w:ascii="仿宋" w:eastAsia="仿宋" w:hAnsi="仿宋" w:hint="eastAsia"/>
          <w:color w:val="000000"/>
          <w:sz w:val="32"/>
          <w:szCs w:val="32"/>
        </w:rPr>
        <w:t>18.95</w:t>
      </w:r>
      <w:r w:rsidRPr="00246177">
        <w:rPr>
          <w:rFonts w:ascii="仿宋" w:eastAsia="仿宋" w:hAnsi="仿宋" w:hint="eastAsia"/>
          <w:color w:val="000000"/>
          <w:sz w:val="32"/>
          <w:szCs w:val="32"/>
        </w:rPr>
        <w:t>%。</w:t>
      </w:r>
      <w:r w:rsidR="00B717E6" w:rsidRPr="00246177">
        <w:rPr>
          <w:rFonts w:ascii="仿宋" w:eastAsia="仿宋" w:hAnsi="仿宋" w:hint="eastAsia"/>
          <w:color w:val="000000"/>
          <w:sz w:val="32"/>
          <w:szCs w:val="32"/>
        </w:rPr>
        <w:t>主要原因是</w:t>
      </w:r>
      <w:r w:rsidR="003C41CB">
        <w:rPr>
          <w:rFonts w:ascii="仿宋" w:eastAsia="仿宋" w:hAnsi="仿宋" w:hint="eastAsia"/>
          <w:color w:val="000000"/>
          <w:sz w:val="32"/>
          <w:szCs w:val="32"/>
        </w:rPr>
        <w:t>增加了外聘人员经费项目和房租项目</w:t>
      </w:r>
      <w:r w:rsidRPr="00246177">
        <w:rPr>
          <w:rFonts w:ascii="仿宋" w:eastAsia="仿宋" w:hAnsi="仿宋" w:hint="eastAsia"/>
          <w:color w:val="000000"/>
          <w:sz w:val="32"/>
          <w:szCs w:val="32"/>
        </w:rPr>
        <w:t>。</w:t>
      </w:r>
    </w:p>
    <w:p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rsidR="00246177" w:rsidRPr="00246177" w:rsidRDefault="00246177" w:rsidP="001C5A84">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（一）基本支出主要包括在职、离退休人员支出、个人和家庭补助支出、公用支出。</w:t>
      </w:r>
    </w:p>
    <w:p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A05F74" w:rsidRPr="002E75E0">
        <w:rPr>
          <w:rFonts w:ascii="仿宋" w:eastAsia="仿宋" w:hAnsi="仿宋" w:hint="eastAsia"/>
          <w:color w:val="000000"/>
          <w:sz w:val="32"/>
          <w:szCs w:val="32"/>
        </w:rPr>
        <w:t>校园保障经费</w:t>
      </w:r>
      <w:r w:rsidR="00A05F74">
        <w:rPr>
          <w:rFonts w:ascii="仿宋" w:eastAsia="仿宋" w:hAnsi="仿宋" w:hint="eastAsia"/>
          <w:color w:val="000000"/>
          <w:sz w:val="32"/>
          <w:szCs w:val="32"/>
        </w:rPr>
        <w:t>、</w:t>
      </w:r>
      <w:r w:rsidR="00A05F74" w:rsidRPr="002E75E0">
        <w:rPr>
          <w:rFonts w:ascii="仿宋" w:eastAsia="仿宋" w:hAnsi="仿宋" w:hint="eastAsia"/>
          <w:color w:val="000000"/>
          <w:sz w:val="32"/>
          <w:szCs w:val="32"/>
        </w:rPr>
        <w:t>外聘人员经费</w:t>
      </w:r>
      <w:r w:rsidR="00A05F74" w:rsidRPr="00246177">
        <w:rPr>
          <w:rFonts w:ascii="仿宋" w:eastAsia="仿宋" w:hAnsi="仿宋" w:hint="eastAsia"/>
          <w:color w:val="000000"/>
          <w:sz w:val="32"/>
          <w:szCs w:val="32"/>
        </w:rPr>
        <w:t>等</w:t>
      </w:r>
      <w:r w:rsidR="00A05F74">
        <w:rPr>
          <w:rFonts w:ascii="仿宋" w:eastAsia="仿宋" w:hAnsi="仿宋" w:hint="eastAsia"/>
          <w:color w:val="000000"/>
          <w:sz w:val="32"/>
          <w:szCs w:val="32"/>
        </w:rPr>
        <w:t>、</w:t>
      </w:r>
      <w:r w:rsidR="00A05F74" w:rsidRPr="002E75E0">
        <w:rPr>
          <w:rFonts w:ascii="仿宋" w:eastAsia="仿宋" w:hAnsi="仿宋" w:hint="eastAsia"/>
          <w:color w:val="000000"/>
          <w:sz w:val="32"/>
          <w:szCs w:val="32"/>
        </w:rPr>
        <w:t>办公用房租金</w:t>
      </w:r>
      <w:r w:rsidRPr="00246177">
        <w:rPr>
          <w:rFonts w:ascii="仿宋" w:eastAsia="仿宋" w:hAnsi="仿宋" w:hint="eastAsia"/>
          <w:color w:val="000000"/>
          <w:sz w:val="32"/>
          <w:szCs w:val="32"/>
        </w:rPr>
        <w:t>等。</w:t>
      </w:r>
    </w:p>
    <w:p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（一）“三公经费”的单位范围</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0" w:name="biaoti"/>
    </w:p>
    <w:p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0"/>
      <w:r w:rsidR="00F41D4E" w:rsidRPr="00AC2580">
        <w:rPr>
          <w:rFonts w:ascii="仿宋" w:eastAsia="仿宋" w:hAnsi="仿宋" w:hint="eastAsia"/>
          <w:color w:val="000000"/>
          <w:sz w:val="32"/>
          <w:szCs w:val="32"/>
        </w:rPr>
        <w:t>》的规定执行。</w:t>
      </w:r>
      <w:r w:rsidR="00591C73">
        <w:rPr>
          <w:rFonts w:ascii="仿宋" w:eastAsia="仿宋" w:hAnsi="仿宋" w:hint="eastAsia"/>
          <w:color w:val="000000"/>
          <w:sz w:val="32"/>
          <w:szCs w:val="32"/>
        </w:rPr>
        <w:t>2025年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8426F4">
        <w:rPr>
          <w:rFonts w:ascii="仿宋" w:eastAsia="仿宋" w:hAnsi="仿宋" w:hint="eastAsia"/>
          <w:color w:val="000000"/>
          <w:sz w:val="32"/>
          <w:szCs w:val="32"/>
        </w:rPr>
        <w:t>0</w:t>
      </w:r>
      <w:r w:rsidR="00F41D4E" w:rsidRPr="00AC2580">
        <w:rPr>
          <w:rFonts w:ascii="仿宋" w:eastAsia="仿宋" w:hAnsi="仿宋" w:hint="eastAsia"/>
          <w:color w:val="000000"/>
          <w:sz w:val="32"/>
          <w:szCs w:val="32"/>
        </w:rPr>
        <w:t>万元，较</w:t>
      </w:r>
      <w:r w:rsidR="00591C73">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年初预算</w:t>
      </w:r>
      <w:r w:rsidR="008426F4">
        <w:rPr>
          <w:rFonts w:ascii="仿宋" w:eastAsia="仿宋" w:hAnsi="仿宋" w:hint="eastAsia"/>
          <w:color w:val="000000"/>
          <w:sz w:val="32"/>
          <w:szCs w:val="32"/>
        </w:rPr>
        <w:t>0</w:t>
      </w:r>
      <w:r w:rsidR="00F41D4E" w:rsidRPr="00AC2580">
        <w:rPr>
          <w:rFonts w:ascii="仿宋" w:eastAsia="仿宋" w:hAnsi="仿宋" w:hint="eastAsia"/>
          <w:color w:val="000000"/>
          <w:sz w:val="32"/>
          <w:szCs w:val="32"/>
        </w:rPr>
        <w:t>万元</w:t>
      </w:r>
      <w:r w:rsidR="00785158" w:rsidRPr="00AC2580">
        <w:rPr>
          <w:rFonts w:ascii="仿宋" w:eastAsia="仿宋" w:hAnsi="仿宋" w:hint="eastAsia"/>
          <w:color w:val="000000"/>
          <w:sz w:val="32"/>
          <w:szCs w:val="32"/>
        </w:rPr>
        <w:t>增加</w:t>
      </w:r>
      <w:r w:rsidR="008426F4">
        <w:rPr>
          <w:rFonts w:ascii="仿宋" w:eastAsia="仿宋" w:hAnsi="仿宋" w:hint="eastAsia"/>
          <w:color w:val="000000"/>
          <w:sz w:val="32"/>
          <w:szCs w:val="32"/>
        </w:rPr>
        <w:t>0</w:t>
      </w:r>
      <w:r w:rsidR="00F41D4E" w:rsidRPr="00AC2580">
        <w:rPr>
          <w:rFonts w:ascii="仿宋" w:eastAsia="仿宋" w:hAnsi="仿宋" w:hint="eastAsia"/>
          <w:color w:val="000000"/>
          <w:sz w:val="32"/>
          <w:szCs w:val="32"/>
        </w:rPr>
        <w:t>万元。</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591C73">
        <w:rPr>
          <w:rFonts w:ascii="仿宋" w:eastAsia="仿宋" w:hAnsi="仿宋" w:hint="eastAsia"/>
          <w:color w:val="000000"/>
          <w:sz w:val="32"/>
          <w:szCs w:val="32"/>
        </w:rPr>
        <w:t>2025年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w:t>
      </w:r>
      <w:r w:rsidR="00591C73">
        <w:rPr>
          <w:rFonts w:ascii="仿宋" w:eastAsia="仿宋" w:hAnsi="仿宋" w:hint="eastAsia"/>
          <w:color w:val="000000"/>
          <w:sz w:val="32"/>
          <w:szCs w:val="32"/>
        </w:rPr>
        <w:t>2024年</w:t>
      </w:r>
      <w:r w:rsidR="00E008F6" w:rsidRPr="00E008F6">
        <w:rPr>
          <w:rFonts w:ascii="仿宋" w:eastAsia="仿宋" w:hAnsi="仿宋" w:hint="eastAsia"/>
          <w:color w:val="000000"/>
          <w:sz w:val="32"/>
          <w:szCs w:val="32"/>
        </w:rPr>
        <w:t>一致。</w:t>
      </w:r>
    </w:p>
    <w:p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591C73">
        <w:rPr>
          <w:rFonts w:ascii="仿宋" w:eastAsia="仿宋" w:hAnsi="仿宋" w:hint="eastAsia"/>
          <w:color w:val="000000"/>
          <w:sz w:val="32"/>
          <w:szCs w:val="32"/>
        </w:rPr>
        <w:t>2025年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w:t>
      </w:r>
      <w:r w:rsidR="00591C73">
        <w:rPr>
          <w:rFonts w:ascii="仿宋" w:eastAsia="仿宋" w:hAnsi="仿宋" w:hint="eastAsia"/>
          <w:color w:val="000000"/>
          <w:sz w:val="32"/>
          <w:szCs w:val="32"/>
        </w:rPr>
        <w:t>2024</w:t>
      </w:r>
      <w:r w:rsidR="00591C73">
        <w:rPr>
          <w:rFonts w:ascii="仿宋" w:eastAsia="仿宋" w:hAnsi="仿宋" w:hint="eastAsia"/>
          <w:color w:val="000000"/>
          <w:sz w:val="32"/>
          <w:szCs w:val="32"/>
        </w:rPr>
        <w:lastRenderedPageBreak/>
        <w:t>年</w:t>
      </w:r>
      <w:r w:rsidR="00E008F6" w:rsidRPr="00E008F6">
        <w:rPr>
          <w:rFonts w:ascii="仿宋" w:eastAsia="仿宋" w:hAnsi="仿宋" w:hint="eastAsia"/>
          <w:color w:val="000000"/>
          <w:sz w:val="32"/>
          <w:szCs w:val="32"/>
        </w:rPr>
        <w:t>一致</w:t>
      </w:r>
      <w:r w:rsidRPr="00AC2580">
        <w:rPr>
          <w:rFonts w:ascii="仿宋" w:eastAsia="仿宋" w:hAnsi="仿宋" w:hint="eastAsia"/>
          <w:color w:val="000000"/>
          <w:sz w:val="32"/>
          <w:szCs w:val="32"/>
        </w:rPr>
        <w:t>。</w:t>
      </w:r>
    </w:p>
    <w:p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591C73">
        <w:rPr>
          <w:rFonts w:ascii="仿宋" w:eastAsia="仿宋" w:hAnsi="仿宋" w:hint="eastAsia"/>
          <w:sz w:val="32"/>
          <w:szCs w:val="32"/>
        </w:rPr>
        <w:t>2025年</w:t>
      </w:r>
      <w:r w:rsidR="00E008F6" w:rsidRPr="007D6C02">
        <w:rPr>
          <w:rFonts w:ascii="仿宋" w:eastAsia="仿宋" w:hAnsi="仿宋" w:hint="eastAsia"/>
          <w:sz w:val="32"/>
          <w:szCs w:val="32"/>
        </w:rPr>
        <w:t>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8426F4">
        <w:rPr>
          <w:rFonts w:ascii="仿宋" w:eastAsia="仿宋" w:hAnsi="仿宋" w:hint="eastAsia"/>
          <w:color w:val="000000"/>
          <w:sz w:val="32"/>
          <w:szCs w:val="32"/>
        </w:rPr>
        <w:t>0</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591C73">
        <w:rPr>
          <w:rFonts w:ascii="仿宋" w:eastAsia="仿宋" w:hAnsi="仿宋" w:hint="eastAsia"/>
          <w:sz w:val="32"/>
          <w:szCs w:val="32"/>
        </w:rPr>
        <w:t>2024年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591C73">
        <w:rPr>
          <w:rFonts w:ascii="仿宋" w:eastAsia="仿宋" w:hAnsi="仿宋" w:hint="eastAsia"/>
          <w:sz w:val="32"/>
          <w:szCs w:val="32"/>
        </w:rPr>
        <w:t>2025年</w:t>
      </w:r>
      <w:r w:rsidR="00E008F6" w:rsidRPr="00F14895">
        <w:rPr>
          <w:rFonts w:ascii="仿宋" w:eastAsia="仿宋" w:hAnsi="仿宋" w:hint="eastAsia"/>
          <w:sz w:val="32"/>
          <w:szCs w:val="32"/>
        </w:rPr>
        <w:t>公务用车购置及运行维护费</w:t>
      </w:r>
      <w:r w:rsidR="00E008F6" w:rsidRPr="00ED5015">
        <w:rPr>
          <w:rFonts w:ascii="仿宋" w:eastAsia="仿宋" w:hAnsi="仿宋" w:hint="eastAsia"/>
          <w:sz w:val="32"/>
          <w:szCs w:val="32"/>
        </w:rPr>
        <w:t>一般公共预算</w:t>
      </w:r>
      <w:r w:rsidR="008426F4">
        <w:rPr>
          <w:rFonts w:ascii="仿宋" w:eastAsia="仿宋" w:hAnsi="仿宋" w:hint="eastAsia"/>
          <w:color w:val="000000"/>
          <w:sz w:val="32"/>
          <w:szCs w:val="32"/>
        </w:rPr>
        <w:t>0</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591C73">
        <w:rPr>
          <w:rFonts w:ascii="仿宋" w:eastAsia="仿宋" w:hAnsi="仿宋" w:hint="eastAsia"/>
          <w:sz w:val="32"/>
          <w:szCs w:val="32"/>
        </w:rPr>
        <w:t>2025年</w:t>
      </w:r>
      <w:r w:rsidR="00E008F6" w:rsidRPr="00F14895">
        <w:rPr>
          <w:rFonts w:ascii="仿宋" w:eastAsia="仿宋" w:hAnsi="仿宋" w:hint="eastAsia"/>
          <w:sz w:val="32"/>
          <w:szCs w:val="32"/>
        </w:rPr>
        <w:t>公务用车运行维护费</w:t>
      </w:r>
      <w:r w:rsidR="008426F4">
        <w:rPr>
          <w:rFonts w:ascii="仿宋" w:eastAsia="仿宋" w:hAnsi="仿宋" w:hint="eastAsia"/>
          <w:color w:val="000000"/>
          <w:sz w:val="32"/>
          <w:szCs w:val="32"/>
        </w:rPr>
        <w:t>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B64C8A">
        <w:rPr>
          <w:rFonts w:ascii="仿宋" w:eastAsia="仿宋" w:hAnsi="仿宋" w:hint="eastAsia"/>
          <w:sz w:val="32"/>
          <w:szCs w:val="32"/>
        </w:rPr>
        <w:t>较</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公务用车运行维护费</w:t>
      </w:r>
      <w:r w:rsidR="00B64C8A" w:rsidRPr="00AC2580">
        <w:rPr>
          <w:rFonts w:ascii="仿宋" w:eastAsia="仿宋" w:hAnsi="仿宋" w:hint="eastAsia"/>
          <w:color w:val="000000"/>
          <w:sz w:val="32"/>
          <w:szCs w:val="32"/>
        </w:rPr>
        <w:t>减少</w:t>
      </w:r>
      <w:r w:rsidR="008426F4">
        <w:rPr>
          <w:rFonts w:ascii="仿宋" w:eastAsia="仿宋" w:hAnsi="仿宋" w:hint="eastAsia"/>
          <w:color w:val="000000"/>
          <w:sz w:val="32"/>
          <w:szCs w:val="32"/>
        </w:rPr>
        <w:t>0</w:t>
      </w:r>
      <w:r w:rsidR="00B64C8A" w:rsidRPr="00AC2580">
        <w:rPr>
          <w:rFonts w:ascii="仿宋" w:eastAsia="仿宋" w:hAnsi="仿宋" w:hint="eastAsia"/>
          <w:color w:val="000000"/>
          <w:sz w:val="32"/>
          <w:szCs w:val="32"/>
        </w:rPr>
        <w:t>万元</w:t>
      </w:r>
      <w:r w:rsidR="00B64C8A">
        <w:rPr>
          <w:rFonts w:ascii="仿宋" w:eastAsia="仿宋" w:hAnsi="仿宋" w:hint="eastAsia"/>
          <w:color w:val="000000"/>
          <w:sz w:val="32"/>
          <w:szCs w:val="32"/>
        </w:rPr>
        <w:t>，</w:t>
      </w:r>
      <w:r w:rsidR="00B64C8A">
        <w:rPr>
          <w:rFonts w:ascii="仿宋" w:eastAsia="仿宋" w:hAnsi="仿宋"/>
          <w:color w:val="000000"/>
          <w:sz w:val="32"/>
          <w:szCs w:val="32"/>
        </w:rPr>
        <w:t>主要原因是</w:t>
      </w:r>
      <w:r w:rsidR="00B64C8A" w:rsidRPr="00B64C8A">
        <w:rPr>
          <w:rFonts w:ascii="仿宋" w:eastAsia="仿宋" w:hAnsi="仿宋" w:hint="eastAsia"/>
          <w:color w:val="000000"/>
          <w:sz w:val="32"/>
          <w:szCs w:val="32"/>
        </w:rPr>
        <w:t>结合</w:t>
      </w:r>
      <w:r w:rsidR="00B64C8A">
        <w:rPr>
          <w:rFonts w:ascii="仿宋" w:eastAsia="仿宋" w:hAnsi="仿宋" w:hint="eastAsia"/>
          <w:color w:val="000000"/>
          <w:sz w:val="32"/>
          <w:szCs w:val="32"/>
        </w:rPr>
        <w:t>财政</w:t>
      </w:r>
      <w:r w:rsidR="00B64C8A" w:rsidRPr="00B64C8A">
        <w:rPr>
          <w:rFonts w:ascii="仿宋" w:eastAsia="仿宋" w:hAnsi="仿宋" w:hint="eastAsia"/>
          <w:color w:val="000000"/>
          <w:sz w:val="32"/>
          <w:szCs w:val="32"/>
        </w:rPr>
        <w:t>过紧日子措施相关</w:t>
      </w:r>
      <w:r w:rsidR="00B64C8A">
        <w:rPr>
          <w:rFonts w:ascii="仿宋" w:eastAsia="仿宋" w:hAnsi="仿宋" w:hint="eastAsia"/>
          <w:color w:val="000000"/>
          <w:sz w:val="32"/>
          <w:szCs w:val="32"/>
        </w:rPr>
        <w:t>要求，</w:t>
      </w:r>
      <w:r w:rsidR="00B64C8A" w:rsidRPr="00B64C8A">
        <w:rPr>
          <w:rFonts w:ascii="仿宋" w:eastAsia="仿宋" w:hAnsi="仿宋" w:hint="eastAsia"/>
          <w:color w:val="000000"/>
          <w:sz w:val="32"/>
          <w:szCs w:val="32"/>
        </w:rPr>
        <w:t>压减公务</w:t>
      </w:r>
      <w:r w:rsidR="00B64C8A">
        <w:rPr>
          <w:rFonts w:ascii="仿宋" w:eastAsia="仿宋" w:hAnsi="仿宋" w:hint="eastAsia"/>
          <w:color w:val="000000"/>
          <w:sz w:val="32"/>
          <w:szCs w:val="32"/>
        </w:rPr>
        <w:t>用车运行及维护费</w:t>
      </w:r>
      <w:r w:rsidR="00E008F6" w:rsidRPr="00F14895">
        <w:rPr>
          <w:rFonts w:ascii="仿宋" w:eastAsia="仿宋" w:hAnsi="仿宋" w:hint="eastAsia"/>
          <w:sz w:val="32"/>
          <w:szCs w:val="32"/>
        </w:rPr>
        <w:t>。</w:t>
      </w:r>
    </w:p>
    <w:p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r w:rsidR="00A930FF" w:rsidRPr="00AC2580">
        <w:rPr>
          <w:rFonts w:ascii="仿宋" w:eastAsia="仿宋" w:hAnsi="仿宋" w:hint="eastAsia"/>
          <w:color w:val="000000"/>
          <w:sz w:val="32"/>
          <w:szCs w:val="32"/>
        </w:rPr>
        <w:t>无机关运行经费（教委所属各单位为事业单位）。</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rsidR="00A930FF" w:rsidRPr="00AC2580" w:rsidRDefault="00591C73"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2025年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1307A7">
        <w:rPr>
          <w:rFonts w:ascii="仿宋" w:eastAsia="仿宋" w:hAnsi="仿宋" w:hint="eastAsia"/>
          <w:color w:val="000000"/>
          <w:sz w:val="32"/>
          <w:szCs w:val="32"/>
        </w:rPr>
        <w:t>23.32</w:t>
      </w:r>
      <w:r w:rsidR="00A930FF" w:rsidRPr="00AC2580">
        <w:rPr>
          <w:rFonts w:ascii="仿宋" w:eastAsia="仿宋" w:hAnsi="仿宋" w:hint="eastAsia"/>
          <w:color w:val="000000"/>
          <w:sz w:val="32"/>
          <w:szCs w:val="32"/>
        </w:rPr>
        <w:t>万元。</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（三）政府购买服务</w:t>
      </w:r>
      <w:r w:rsidRPr="00AC2580">
        <w:rPr>
          <w:rFonts w:ascii="仿宋" w:eastAsia="仿宋" w:hAnsi="仿宋"/>
          <w:color w:val="000000"/>
          <w:sz w:val="32"/>
          <w:szCs w:val="32"/>
        </w:rPr>
        <w:t>预算说明</w:t>
      </w:r>
    </w:p>
    <w:p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w:t>
      </w:r>
      <w:bookmarkStart w:id="1" w:name="_GoBack"/>
      <w:bookmarkEnd w:id="1"/>
      <w:r w:rsidRPr="00AC2580">
        <w:rPr>
          <w:rFonts w:ascii="仿宋" w:eastAsia="仿宋" w:hAnsi="仿宋" w:hint="eastAsia"/>
          <w:color w:val="000000"/>
          <w:sz w:val="32"/>
          <w:szCs w:val="32"/>
        </w:rPr>
        <w:t>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rsidR="00545D6C" w:rsidRPr="00AC2580" w:rsidRDefault="00591C73"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2025年</w:t>
      </w:r>
      <w:r w:rsidR="00545D6C" w:rsidRPr="00AC2580">
        <w:rPr>
          <w:rFonts w:ascii="仿宋" w:eastAsia="仿宋" w:hAnsi="仿宋" w:hint="eastAsia"/>
          <w:color w:val="000000"/>
          <w:sz w:val="32"/>
          <w:szCs w:val="32"/>
        </w:rPr>
        <w:t>预算填报项目申报表的项目</w:t>
      </w:r>
      <w:r w:rsidR="001307A7">
        <w:rPr>
          <w:rFonts w:ascii="仿宋" w:eastAsia="仿宋" w:hAnsi="仿宋" w:hint="eastAsia"/>
          <w:color w:val="000000"/>
          <w:sz w:val="32"/>
          <w:szCs w:val="32"/>
        </w:rPr>
        <w:t>13</w:t>
      </w:r>
      <w:r w:rsidR="00545D6C" w:rsidRPr="00AC2580">
        <w:rPr>
          <w:rFonts w:ascii="仿宋" w:eastAsia="仿宋" w:hAnsi="仿宋" w:hint="eastAsia"/>
          <w:color w:val="000000"/>
          <w:sz w:val="32"/>
          <w:szCs w:val="32"/>
        </w:rPr>
        <w:t>项，占总项目数额的</w:t>
      </w:r>
      <w:r w:rsidR="001307A7">
        <w:rPr>
          <w:rFonts w:ascii="仿宋" w:eastAsia="仿宋" w:hAnsi="仿宋" w:hint="eastAsia"/>
          <w:color w:val="000000"/>
          <w:sz w:val="32"/>
          <w:szCs w:val="32"/>
        </w:rPr>
        <w:t>100</w:t>
      </w:r>
      <w:r w:rsidR="00545D6C" w:rsidRPr="00AC2580">
        <w:rPr>
          <w:rFonts w:ascii="仿宋" w:eastAsia="仿宋" w:hAnsi="仿宋" w:hint="eastAsia"/>
          <w:color w:val="000000"/>
          <w:sz w:val="32"/>
          <w:szCs w:val="32"/>
        </w:rPr>
        <w:t>%，100万元以上项目共计</w:t>
      </w:r>
      <w:r w:rsidR="001307A7">
        <w:rPr>
          <w:rFonts w:ascii="仿宋" w:eastAsia="仿宋" w:hAnsi="仿宋" w:hint="eastAsia"/>
          <w:color w:val="000000"/>
          <w:sz w:val="32"/>
          <w:szCs w:val="32"/>
        </w:rPr>
        <w:t>3</w:t>
      </w:r>
      <w:r w:rsidR="00545D6C" w:rsidRPr="00AC2580">
        <w:rPr>
          <w:rFonts w:ascii="仿宋" w:eastAsia="仿宋" w:hAnsi="仿宋" w:hint="eastAsia"/>
          <w:color w:val="000000"/>
          <w:sz w:val="32"/>
          <w:szCs w:val="32"/>
        </w:rPr>
        <w:t>个，涉及金额</w:t>
      </w:r>
      <w:r w:rsidR="001307A7">
        <w:rPr>
          <w:rFonts w:ascii="仿宋" w:eastAsia="仿宋" w:hAnsi="仿宋" w:hint="eastAsia"/>
          <w:color w:val="000000"/>
          <w:sz w:val="32"/>
          <w:szCs w:val="32"/>
        </w:rPr>
        <w:t>896.05</w:t>
      </w:r>
      <w:r w:rsidR="00545D6C" w:rsidRPr="00AC2580">
        <w:rPr>
          <w:rFonts w:ascii="仿宋" w:eastAsia="仿宋" w:hAnsi="仿宋" w:hint="eastAsia"/>
          <w:color w:val="000000"/>
          <w:sz w:val="32"/>
          <w:szCs w:val="32"/>
        </w:rPr>
        <w:t>万元。</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lastRenderedPageBreak/>
        <w:t>截止</w:t>
      </w:r>
      <w:r w:rsidR="00591C73">
        <w:rPr>
          <w:rFonts w:ascii="仿宋" w:eastAsia="仿宋" w:hAnsi="仿宋" w:hint="eastAsia"/>
          <w:color w:val="000000"/>
          <w:sz w:val="32"/>
          <w:szCs w:val="32"/>
        </w:rPr>
        <w:t>2024年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2F2809">
        <w:rPr>
          <w:rFonts w:ascii="仿宋" w:eastAsia="仿宋" w:hAnsi="仿宋" w:hint="eastAsia"/>
          <w:color w:val="000000"/>
          <w:sz w:val="32"/>
          <w:szCs w:val="32"/>
        </w:rPr>
        <w:t>1600.31</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2F2809">
        <w:rPr>
          <w:rFonts w:ascii="仿宋" w:eastAsia="仿宋" w:hAnsi="仿宋" w:hint="eastAsia"/>
          <w:color w:val="000000"/>
          <w:sz w:val="32"/>
          <w:szCs w:val="32"/>
        </w:rPr>
        <w:t>0</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2F2809">
        <w:rPr>
          <w:rFonts w:ascii="仿宋" w:eastAsia="仿宋" w:hAnsi="仿宋" w:hint="eastAsia"/>
          <w:color w:val="000000"/>
          <w:sz w:val="32"/>
          <w:szCs w:val="32"/>
        </w:rPr>
        <w:t>0</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2F2809">
        <w:rPr>
          <w:rFonts w:ascii="仿宋" w:eastAsia="仿宋" w:hAnsi="仿宋" w:hint="eastAsia"/>
          <w:color w:val="000000"/>
          <w:sz w:val="32"/>
          <w:szCs w:val="32"/>
        </w:rPr>
        <w:t>0</w:t>
      </w:r>
      <w:r w:rsidRPr="00AC2580">
        <w:rPr>
          <w:rFonts w:ascii="仿宋" w:eastAsia="仿宋" w:hAnsi="仿宋" w:hint="eastAsia"/>
          <w:color w:val="000000"/>
          <w:sz w:val="32"/>
          <w:szCs w:val="32"/>
        </w:rPr>
        <w:t>台（套）、</w:t>
      </w:r>
      <w:r w:rsidR="002F2809">
        <w:rPr>
          <w:rFonts w:ascii="仿宋" w:eastAsia="仿宋" w:hAnsi="仿宋" w:hint="eastAsia"/>
          <w:color w:val="000000"/>
          <w:sz w:val="32"/>
          <w:szCs w:val="32"/>
        </w:rPr>
        <w:t>0</w:t>
      </w:r>
      <w:r w:rsidRPr="00AC2580">
        <w:rPr>
          <w:rFonts w:ascii="仿宋" w:eastAsia="仿宋" w:hAnsi="仿宋" w:hint="eastAsia"/>
          <w:color w:val="000000"/>
          <w:sz w:val="32"/>
          <w:szCs w:val="32"/>
        </w:rPr>
        <w:t>万元。</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w:t>
      </w:r>
      <w:r w:rsidRPr="00AC2580">
        <w:rPr>
          <w:rFonts w:ascii="仿宋" w:eastAsia="仿宋" w:hAnsi="仿宋" w:hint="eastAsia"/>
          <w:color w:val="000000"/>
          <w:sz w:val="32"/>
          <w:szCs w:val="32"/>
        </w:rPr>
        <w:lastRenderedPageBreak/>
        <w:t>量和质量等因素向其支付费用的行为。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5.基本支出：指为保障机构正常运转、完成日常工作任务而发生的人员支出和公用支出。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30A" w:rsidRDefault="00DD030A" w:rsidP="00AF695C">
      <w:r>
        <w:separator/>
      </w:r>
    </w:p>
  </w:endnote>
  <w:endnote w:type="continuationSeparator" w:id="1">
    <w:p w:rsidR="00DD030A" w:rsidRDefault="00DD030A" w:rsidP="00AF69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016686"/>
      <w:docPartObj>
        <w:docPartGallery w:val="Page Numbers (Bottom of Page)"/>
        <w:docPartUnique/>
      </w:docPartObj>
    </w:sdtPr>
    <w:sdtContent>
      <w:p w:rsidR="00A77C17" w:rsidRDefault="00E83C37">
        <w:pPr>
          <w:pStyle w:val="a4"/>
          <w:jc w:val="right"/>
        </w:pPr>
        <w:r w:rsidRPr="00A77C17">
          <w:rPr>
            <w:rFonts w:ascii="仿宋" w:eastAsia="仿宋" w:hAnsi="仿宋"/>
            <w:sz w:val="28"/>
          </w:rPr>
          <w:fldChar w:fldCharType="begin"/>
        </w:r>
        <w:r w:rsidR="00A77C17" w:rsidRPr="00A77C17">
          <w:rPr>
            <w:rFonts w:ascii="仿宋" w:eastAsia="仿宋" w:hAnsi="仿宋"/>
            <w:sz w:val="28"/>
          </w:rPr>
          <w:instrText>PAGE   \* MERGEFORMAT</w:instrText>
        </w:r>
        <w:r w:rsidRPr="00A77C17">
          <w:rPr>
            <w:rFonts w:ascii="仿宋" w:eastAsia="仿宋" w:hAnsi="仿宋"/>
            <w:sz w:val="28"/>
          </w:rPr>
          <w:fldChar w:fldCharType="separate"/>
        </w:r>
        <w:r w:rsidR="007C0877" w:rsidRPr="007C0877">
          <w:rPr>
            <w:rFonts w:ascii="仿宋" w:eastAsia="仿宋" w:hAnsi="仿宋"/>
            <w:noProof/>
            <w:sz w:val="28"/>
            <w:lang w:val="zh-CN"/>
          </w:rPr>
          <w:t>5</w:t>
        </w:r>
        <w:r w:rsidRPr="00A77C17">
          <w:rPr>
            <w:rFonts w:ascii="仿宋" w:eastAsia="仿宋" w:hAnsi="仿宋"/>
            <w:sz w:val="28"/>
          </w:rPr>
          <w:fldChar w:fldCharType="end"/>
        </w:r>
      </w:p>
    </w:sdtContent>
  </w:sdt>
  <w:p w:rsidR="00A77C17" w:rsidRDefault="00A77C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30A" w:rsidRDefault="00DD030A" w:rsidP="00AF695C">
      <w:r>
        <w:separator/>
      </w:r>
    </w:p>
  </w:footnote>
  <w:footnote w:type="continuationSeparator" w:id="1">
    <w:p w:rsidR="00DD030A" w:rsidRDefault="00DD030A" w:rsidP="00AF69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7A7"/>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5A84"/>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BDF"/>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809"/>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1CB"/>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42C"/>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1C73"/>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0877"/>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625"/>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6F4"/>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6A4"/>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5F74"/>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4C8A"/>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3844"/>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0A"/>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C37"/>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2C"/>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695C"/>
    <w:rPr>
      <w:rFonts w:ascii="Times New Roman" w:eastAsia="宋体" w:hAnsi="Times New Roman" w:cs="Times New Roman"/>
      <w:sz w:val="18"/>
      <w:szCs w:val="18"/>
    </w:rPr>
  </w:style>
  <w:style w:type="paragraph" w:styleId="a4">
    <w:name w:val="footer"/>
    <w:basedOn w:val="a"/>
    <w:link w:val="Char0"/>
    <w:uiPriority w:val="99"/>
    <w:unhideWhenUsed/>
    <w:rsid w:val="00AF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AF695C"/>
    <w:rPr>
      <w:rFonts w:ascii="Times New Roman" w:eastAsia="宋体" w:hAnsi="Times New Roman" w:cs="Times New Roman"/>
      <w:sz w:val="18"/>
      <w:szCs w:val="18"/>
    </w:rPr>
  </w:style>
  <w:style w:type="paragraph" w:styleId="a5">
    <w:name w:val="List Paragraph"/>
    <w:basedOn w:val="a"/>
    <w:uiPriority w:val="34"/>
    <w:qFormat/>
    <w:rsid w:val="00A930F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320</Words>
  <Characters>1827</Characters>
  <Application>Microsoft Office Word</Application>
  <DocSecurity>0</DocSecurity>
  <Lines>15</Lines>
  <Paragraphs>4</Paragraphs>
  <ScaleCrop>false</ScaleCrop>
  <Company>微软中国</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2025-01-16T00:51:00Z</dcterms:created>
  <dcterms:modified xsi:type="dcterms:W3CDTF">2025-01-16T00:51:00Z</dcterms:modified>
</cp:coreProperties>
</file>